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13" w:rsidRPr="0025443B" w:rsidRDefault="00E42113" w:rsidP="00E42113">
      <w:pPr>
        <w:ind w:firstLine="0"/>
        <w:jc w:val="right"/>
        <w:rPr>
          <w:sz w:val="24"/>
          <w:szCs w:val="24"/>
          <w:lang w:eastAsia="ru-RU"/>
        </w:rPr>
      </w:pPr>
      <w:r w:rsidRPr="0025443B">
        <w:rPr>
          <w:sz w:val="24"/>
          <w:szCs w:val="24"/>
          <w:lang w:eastAsia="ru-RU"/>
        </w:rPr>
        <w:t> Приложение 2</w:t>
      </w:r>
    </w:p>
    <w:p w:rsidR="00E42113" w:rsidRPr="0025443B" w:rsidRDefault="00E42113" w:rsidP="00E42113">
      <w:pPr>
        <w:ind w:firstLine="540"/>
        <w:rPr>
          <w:sz w:val="24"/>
          <w:szCs w:val="24"/>
          <w:lang w:eastAsia="ru-RU"/>
        </w:rPr>
      </w:pPr>
      <w:r w:rsidRPr="0025443B">
        <w:rPr>
          <w:sz w:val="24"/>
          <w:szCs w:val="24"/>
          <w:lang w:eastAsia="ru-RU"/>
        </w:rPr>
        <w:t> </w:t>
      </w:r>
    </w:p>
    <w:p w:rsidR="00E42113" w:rsidRPr="0025443B" w:rsidRDefault="00E42113" w:rsidP="00E42113">
      <w:pPr>
        <w:ind w:firstLine="0"/>
        <w:jc w:val="center"/>
        <w:rPr>
          <w:sz w:val="24"/>
          <w:szCs w:val="24"/>
          <w:lang w:eastAsia="ru-RU"/>
        </w:rPr>
      </w:pPr>
      <w:r w:rsidRPr="0025443B">
        <w:rPr>
          <w:b/>
          <w:bCs/>
          <w:sz w:val="24"/>
          <w:szCs w:val="24"/>
          <w:lang w:eastAsia="ru-RU"/>
        </w:rPr>
        <w:t>Подпрограммы расходов бюджета государственного</w:t>
      </w:r>
    </w:p>
    <w:p w:rsidR="00E42113" w:rsidRPr="0025443B" w:rsidRDefault="00E42113" w:rsidP="00E42113">
      <w:pPr>
        <w:ind w:firstLine="0"/>
        <w:jc w:val="center"/>
        <w:rPr>
          <w:sz w:val="24"/>
          <w:szCs w:val="24"/>
          <w:lang w:eastAsia="ru-RU"/>
        </w:rPr>
      </w:pPr>
      <w:r w:rsidRPr="0025443B">
        <w:rPr>
          <w:b/>
          <w:bCs/>
          <w:sz w:val="24"/>
          <w:szCs w:val="24"/>
          <w:lang w:eastAsia="ru-RU"/>
        </w:rPr>
        <w:t>социального страхования на 2018 год</w:t>
      </w:r>
    </w:p>
    <w:p w:rsidR="00E42113" w:rsidRPr="0025443B" w:rsidRDefault="00E42113" w:rsidP="00E42113">
      <w:pPr>
        <w:rPr>
          <w:sz w:val="24"/>
          <w:szCs w:val="24"/>
        </w:rPr>
      </w:pPr>
    </w:p>
    <w:tbl>
      <w:tblPr>
        <w:tblW w:w="5127" w:type="pct"/>
        <w:jc w:val="center"/>
        <w:tblInd w:w="-684" w:type="dxa"/>
        <w:tblLook w:val="04A0" w:firstRow="1" w:lastRow="0" w:firstColumn="1" w:lastColumn="0" w:noHBand="0" w:noVBand="1"/>
      </w:tblPr>
      <w:tblGrid>
        <w:gridCol w:w="3297"/>
        <w:gridCol w:w="1534"/>
        <w:gridCol w:w="1230"/>
        <w:gridCol w:w="1703"/>
        <w:gridCol w:w="1584"/>
      </w:tblGrid>
      <w:tr w:rsidR="00E42113" w:rsidRPr="0025443B" w:rsidTr="00E271C7">
        <w:trPr>
          <w:trHeight w:val="57"/>
          <w:jc w:val="center"/>
        </w:trPr>
        <w:tc>
          <w:tcPr>
            <w:tcW w:w="17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Сумма, тыс. леев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25443B">
              <w:rPr>
                <w:b/>
                <w:bCs/>
                <w:sz w:val="24"/>
                <w:szCs w:val="24"/>
                <w:lang w:eastAsia="ru-RU"/>
              </w:rPr>
              <w:t>из</w:t>
            </w:r>
            <w:proofErr w:type="gramEnd"/>
            <w:r w:rsidRPr="0025443B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tabs>
                <w:tab w:val="left" w:pos="310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5443B">
              <w:rPr>
                <w:b/>
                <w:bCs/>
                <w:sz w:val="24"/>
                <w:szCs w:val="24"/>
                <w:lang w:eastAsia="ru-RU"/>
              </w:rPr>
              <w:t>госуда</w:t>
            </w:r>
            <w:proofErr w:type="gramStart"/>
            <w:r w:rsidRPr="0025443B">
              <w:rPr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25443B">
              <w:rPr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5443B">
              <w:rPr>
                <w:b/>
                <w:bCs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25443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  <w:t xml:space="preserve">социального </w:t>
            </w:r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  <w:t>страхования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25443B">
              <w:rPr>
                <w:b/>
                <w:bCs/>
                <w:sz w:val="24"/>
                <w:szCs w:val="24"/>
                <w:lang w:eastAsia="ru-RU"/>
              </w:rPr>
              <w:t>госуда</w:t>
            </w:r>
            <w:proofErr w:type="gramStart"/>
            <w:r w:rsidRPr="0025443B">
              <w:rPr>
                <w:b/>
                <w:bCs/>
                <w:sz w:val="24"/>
                <w:szCs w:val="24"/>
                <w:lang w:eastAsia="ru-RU"/>
              </w:rPr>
              <w:t>р</w:t>
            </w:r>
            <w:proofErr w:type="spellEnd"/>
            <w:r w:rsidRPr="0025443B">
              <w:rPr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25443B">
              <w:rPr>
                <w:b/>
                <w:bCs/>
                <w:sz w:val="24"/>
                <w:szCs w:val="24"/>
                <w:lang w:eastAsia="ru-RU"/>
              </w:rPr>
              <w:t>ственного</w:t>
            </w:r>
            <w:proofErr w:type="spellEnd"/>
            <w:r w:rsidRPr="0025443B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5443B">
              <w:rPr>
                <w:b/>
                <w:bCs/>
                <w:sz w:val="24"/>
                <w:szCs w:val="24"/>
                <w:lang w:eastAsia="ru-RU"/>
              </w:rPr>
              <w:br/>
              <w:t>бюджета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I. Расходы, всего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19312518,1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13943695,4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5368822,7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Социальная защита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5443B">
              <w:rPr>
                <w:b/>
                <w:sz w:val="24"/>
                <w:szCs w:val="24"/>
                <w:lang w:eastAsia="ru-RU"/>
              </w:rPr>
              <w:t>19247518,1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5443B">
              <w:rPr>
                <w:b/>
                <w:sz w:val="24"/>
                <w:szCs w:val="24"/>
                <w:lang w:eastAsia="ru-RU"/>
              </w:rPr>
              <w:t>13943695,4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/>
                <w:sz w:val="24"/>
                <w:szCs w:val="24"/>
                <w:lang w:eastAsia="ru-RU"/>
              </w:rPr>
            </w:pPr>
            <w:r w:rsidRPr="0025443B">
              <w:rPr>
                <w:b/>
                <w:sz w:val="24"/>
                <w:szCs w:val="24"/>
                <w:lang w:eastAsia="ru-RU"/>
              </w:rPr>
              <w:t>5303822,7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Администрирование г</w:t>
            </w:r>
            <w:r w:rsidRPr="0025443B">
              <w:rPr>
                <w:sz w:val="24"/>
                <w:szCs w:val="24"/>
                <w:lang w:eastAsia="ru-RU"/>
              </w:rPr>
              <w:t>о</w:t>
            </w:r>
            <w:r w:rsidRPr="0025443B">
              <w:rPr>
                <w:sz w:val="24"/>
                <w:szCs w:val="24"/>
                <w:lang w:eastAsia="ru-RU"/>
              </w:rPr>
              <w:t>сударственной системы социального страхования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185312,2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185312,2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Защита в случае временной нетрудоспосо</w:t>
            </w:r>
            <w:r w:rsidRPr="0025443B">
              <w:rPr>
                <w:sz w:val="24"/>
                <w:szCs w:val="24"/>
                <w:lang w:eastAsia="ru-RU"/>
              </w:rPr>
              <w:t>б</w:t>
            </w:r>
            <w:r w:rsidRPr="0025443B">
              <w:rPr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9003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420926,6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420926,6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Защита пожилых людей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9004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11009242,7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9993218,1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1016024,6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Защита в связи с пот</w:t>
            </w:r>
            <w:r w:rsidRPr="0025443B">
              <w:rPr>
                <w:sz w:val="24"/>
                <w:szCs w:val="24"/>
                <w:lang w:eastAsia="ru-RU"/>
              </w:rPr>
              <w:t>е</w:t>
            </w:r>
            <w:r w:rsidRPr="0025443B">
              <w:rPr>
                <w:sz w:val="24"/>
                <w:szCs w:val="24"/>
                <w:lang w:eastAsia="ru-RU"/>
              </w:rPr>
              <w:t>рей кормильца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9005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168213,0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162814,0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5399,0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Защита семьи и детей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9006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1856775,2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1332473,3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524301,9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Защита безработных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9008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42552,4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42552,4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Социальная защита лиц с ограниченными во</w:t>
            </w:r>
            <w:r w:rsidRPr="0025443B">
              <w:rPr>
                <w:sz w:val="24"/>
                <w:szCs w:val="24"/>
                <w:lang w:eastAsia="ru-RU"/>
              </w:rPr>
              <w:t>з</w:t>
            </w:r>
            <w:r w:rsidRPr="0025443B">
              <w:rPr>
                <w:sz w:val="24"/>
                <w:szCs w:val="24"/>
                <w:lang w:eastAsia="ru-RU"/>
              </w:rPr>
              <w:t>можностями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9010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2420377,3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1776398,8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643978,5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Дополнительная поддержка некоторых кат</w:t>
            </w:r>
            <w:r w:rsidRPr="0025443B">
              <w:rPr>
                <w:sz w:val="24"/>
                <w:szCs w:val="24"/>
                <w:lang w:eastAsia="ru-RU"/>
              </w:rPr>
              <w:t>е</w:t>
            </w:r>
            <w:r w:rsidRPr="0025443B">
              <w:rPr>
                <w:sz w:val="24"/>
                <w:szCs w:val="24"/>
                <w:lang w:eastAsia="ru-RU"/>
              </w:rPr>
              <w:t>горий населения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9011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941267,4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941267,4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Социальная защита в исключительных случаях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9012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820102,7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820102,7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Социальная защита пенсионеров силовых стру</w:t>
            </w:r>
            <w:r w:rsidRPr="0025443B">
              <w:rPr>
                <w:sz w:val="24"/>
                <w:szCs w:val="24"/>
                <w:lang w:eastAsia="ru-RU"/>
              </w:rPr>
              <w:t>к</w:t>
            </w:r>
            <w:r w:rsidRPr="0025443B">
              <w:rPr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9018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1181013,3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1181013,3</w:t>
            </w:r>
          </w:p>
        </w:tc>
      </w:tr>
      <w:tr w:rsidR="00E42113" w:rsidRPr="0025443B" w:rsidTr="00E271C7">
        <w:trPr>
          <w:trHeight w:val="57"/>
          <w:jc w:val="center"/>
        </w:trPr>
        <w:tc>
          <w:tcPr>
            <w:tcW w:w="1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2113" w:rsidRPr="0025443B" w:rsidRDefault="00E42113" w:rsidP="00E271C7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Социальная защита некоторых категорий гра</w:t>
            </w:r>
            <w:r w:rsidRPr="0025443B">
              <w:rPr>
                <w:sz w:val="24"/>
                <w:szCs w:val="24"/>
                <w:lang w:eastAsia="ru-RU"/>
              </w:rPr>
              <w:t>ж</w:t>
            </w:r>
            <w:r w:rsidRPr="0025443B">
              <w:rPr>
                <w:sz w:val="24"/>
                <w:szCs w:val="24"/>
                <w:lang w:eastAsia="ru-RU"/>
              </w:rPr>
              <w:t>дан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9019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bCs/>
                <w:sz w:val="24"/>
                <w:szCs w:val="24"/>
                <w:lang w:eastAsia="ru-RU"/>
              </w:rPr>
            </w:pPr>
            <w:r w:rsidRPr="0025443B">
              <w:rPr>
                <w:bCs/>
                <w:sz w:val="24"/>
                <w:szCs w:val="24"/>
                <w:lang w:eastAsia="ru-RU"/>
              </w:rPr>
              <w:t>266735,3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8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E42113" w:rsidRPr="0025443B" w:rsidRDefault="00E42113" w:rsidP="00E271C7">
            <w:pPr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25443B">
              <w:rPr>
                <w:sz w:val="24"/>
                <w:szCs w:val="24"/>
                <w:lang w:eastAsia="ru-RU"/>
              </w:rPr>
              <w:t>236735,3</w:t>
            </w:r>
          </w:p>
        </w:tc>
      </w:tr>
    </w:tbl>
    <w:p w:rsidR="00E42113" w:rsidRDefault="00E42113">
      <w:bookmarkStart w:id="0" w:name="_GoBack"/>
      <w:bookmarkEnd w:id="0"/>
    </w:p>
    <w:sectPr w:rsidR="00E421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3"/>
    <w:rsid w:val="00E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2018-02-02T11:57:00Z</dcterms:created>
  <dcterms:modified xsi:type="dcterms:W3CDTF">2018-02-02T11:58:00Z</dcterms:modified>
</cp:coreProperties>
</file>